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2F6D4" w14:textId="77777777" w:rsidR="009F01D7" w:rsidRDefault="009F01D7" w:rsidP="009F01D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2DC3F045" w14:textId="77777777" w:rsidR="009F01D7" w:rsidRDefault="009F01D7" w:rsidP="009F01D7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50E544F5" w14:textId="77777777" w:rsidR="009F01D7" w:rsidRDefault="009F01D7" w:rsidP="009F01D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06934632" w14:textId="77777777" w:rsidR="009F01D7" w:rsidRDefault="009F01D7" w:rsidP="009F01D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AF8A1D0" w14:textId="77777777" w:rsidR="009F01D7" w:rsidRDefault="009F01D7" w:rsidP="009F01D7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0F648481" w14:textId="77777777" w:rsidR="009F01D7" w:rsidRDefault="009F01D7" w:rsidP="009F01D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2568648" w14:textId="7B5B2AF0" w:rsidR="009F01D7" w:rsidRDefault="009F01D7" w:rsidP="009F01D7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738B40A8" w14:textId="403C5675" w:rsidR="0054257A" w:rsidRDefault="0054257A" w:rsidP="009F01D7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65CD8FDB" w14:textId="77777777" w:rsidR="0054257A" w:rsidRDefault="0054257A" w:rsidP="009F01D7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6C6A4841" w14:textId="0BF4BC15" w:rsidR="009F01D7" w:rsidRDefault="009F01D7" w:rsidP="009F01D7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ru-RU"/>
        </w:rPr>
      </w:pPr>
    </w:p>
    <w:p w14:paraId="46E038E3" w14:textId="77777777" w:rsidR="0054257A" w:rsidRDefault="0054257A" w:rsidP="009F01D7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ru-RU"/>
        </w:rPr>
      </w:pPr>
    </w:p>
    <w:p w14:paraId="4462C61F" w14:textId="77777777" w:rsidR="009F01D7" w:rsidRDefault="009F01D7" w:rsidP="009F01D7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1C576B4E" w14:textId="77777777" w:rsidR="009F01D7" w:rsidRDefault="009F01D7" w:rsidP="009F01D7">
      <w:pPr>
        <w:widowControl w:val="0"/>
        <w:autoSpaceDE w:val="0"/>
        <w:autoSpaceDN w:val="0"/>
        <w:adjustRightInd w:val="0"/>
        <w:spacing w:after="200" w:line="276" w:lineRule="auto"/>
        <w:rPr>
          <w:sz w:val="26"/>
          <w:szCs w:val="26"/>
        </w:rPr>
      </w:pPr>
    </w:p>
    <w:p w14:paraId="60BC5338" w14:textId="7C1A0E03" w:rsidR="009F01D7" w:rsidRPr="0054257A" w:rsidRDefault="0054257A" w:rsidP="009F01D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4257A">
        <w:rPr>
          <w:b/>
          <w:bCs/>
          <w:sz w:val="26"/>
          <w:szCs w:val="26"/>
        </w:rPr>
        <w:t>АННОТАЦИЯ</w:t>
      </w:r>
    </w:p>
    <w:p w14:paraId="0E987A62" w14:textId="16F33995" w:rsidR="0054257A" w:rsidRPr="0054257A" w:rsidRDefault="0054257A" w:rsidP="009F01D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4257A">
        <w:rPr>
          <w:b/>
          <w:bCs/>
          <w:sz w:val="26"/>
          <w:szCs w:val="26"/>
        </w:rPr>
        <w:t xml:space="preserve">рабочей программы </w:t>
      </w:r>
      <w:r w:rsidRPr="0054257A">
        <w:rPr>
          <w:b/>
          <w:bCs/>
          <w:sz w:val="28"/>
          <w:szCs w:val="28"/>
        </w:rPr>
        <w:t>учебной дисциплины</w:t>
      </w:r>
    </w:p>
    <w:p w14:paraId="33D17AEA" w14:textId="52D70944" w:rsidR="009F01D7" w:rsidRDefault="009F01D7" w:rsidP="009F01D7">
      <w:pPr>
        <w:jc w:val="center"/>
      </w:pPr>
      <w:r>
        <w:rPr>
          <w:sz w:val="28"/>
          <w:szCs w:val="28"/>
        </w:rPr>
        <w:t>ОП.03 Основы патологии</w:t>
      </w:r>
    </w:p>
    <w:p w14:paraId="0665283F" w14:textId="77777777" w:rsidR="009F01D7" w:rsidRDefault="009F01D7" w:rsidP="009F01D7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специальность 34.02.01 Сестринское дело</w:t>
      </w:r>
    </w:p>
    <w:p w14:paraId="71C5A611" w14:textId="77777777" w:rsidR="009F01D7" w:rsidRDefault="009F01D7" w:rsidP="009F01D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(базовой подготовки)</w:t>
      </w:r>
    </w:p>
    <w:p w14:paraId="4680C852" w14:textId="77777777" w:rsidR="009F01D7" w:rsidRDefault="009F01D7" w:rsidP="009F01D7">
      <w:pPr>
        <w:spacing w:after="200" w:line="276" w:lineRule="auto"/>
        <w:jc w:val="both"/>
        <w:rPr>
          <w:sz w:val="28"/>
          <w:szCs w:val="28"/>
        </w:rPr>
      </w:pPr>
    </w:p>
    <w:p w14:paraId="5591CC3A" w14:textId="77777777" w:rsidR="009F01D7" w:rsidRDefault="009F01D7" w:rsidP="009F01D7">
      <w:pPr>
        <w:spacing w:after="200" w:line="276" w:lineRule="auto"/>
        <w:jc w:val="center"/>
        <w:rPr>
          <w:b/>
          <w:sz w:val="28"/>
          <w:szCs w:val="28"/>
        </w:rPr>
      </w:pPr>
    </w:p>
    <w:p w14:paraId="5554B020" w14:textId="77777777" w:rsidR="009F01D7" w:rsidRDefault="009F01D7" w:rsidP="009F01D7">
      <w:pPr>
        <w:spacing w:after="200" w:line="276" w:lineRule="auto"/>
        <w:jc w:val="center"/>
        <w:rPr>
          <w:b/>
          <w:sz w:val="28"/>
          <w:szCs w:val="28"/>
        </w:rPr>
      </w:pPr>
    </w:p>
    <w:p w14:paraId="2CF59A69" w14:textId="77777777" w:rsidR="009F01D7" w:rsidRDefault="009F01D7" w:rsidP="009F01D7">
      <w:pPr>
        <w:spacing w:after="200" w:line="276" w:lineRule="auto"/>
        <w:jc w:val="center"/>
        <w:rPr>
          <w:b/>
          <w:sz w:val="28"/>
          <w:szCs w:val="28"/>
        </w:rPr>
      </w:pPr>
    </w:p>
    <w:p w14:paraId="65317F5D" w14:textId="77777777" w:rsidR="009F01D7" w:rsidRDefault="009F01D7" w:rsidP="009F01D7">
      <w:pPr>
        <w:spacing w:after="200" w:line="276" w:lineRule="auto"/>
        <w:jc w:val="center"/>
        <w:rPr>
          <w:b/>
          <w:sz w:val="28"/>
          <w:szCs w:val="28"/>
        </w:rPr>
      </w:pPr>
    </w:p>
    <w:p w14:paraId="36F00F18" w14:textId="77777777" w:rsidR="009F01D7" w:rsidRDefault="009F01D7" w:rsidP="009F01D7">
      <w:pPr>
        <w:spacing w:after="200" w:line="276" w:lineRule="auto"/>
        <w:jc w:val="center"/>
        <w:rPr>
          <w:b/>
          <w:sz w:val="28"/>
          <w:szCs w:val="28"/>
        </w:rPr>
      </w:pPr>
    </w:p>
    <w:p w14:paraId="327FCC4F" w14:textId="77777777" w:rsidR="009F01D7" w:rsidRDefault="009F01D7" w:rsidP="009F01D7">
      <w:pPr>
        <w:spacing w:after="200" w:line="276" w:lineRule="auto"/>
        <w:rPr>
          <w:b/>
          <w:sz w:val="28"/>
          <w:szCs w:val="28"/>
        </w:rPr>
      </w:pPr>
    </w:p>
    <w:p w14:paraId="6BCDBC34" w14:textId="77777777" w:rsidR="009F01D7" w:rsidRDefault="009F01D7" w:rsidP="009F01D7">
      <w:pPr>
        <w:spacing w:line="276" w:lineRule="auto"/>
        <w:jc w:val="both"/>
        <w:rPr>
          <w:sz w:val="28"/>
          <w:szCs w:val="28"/>
        </w:rPr>
      </w:pPr>
    </w:p>
    <w:p w14:paraId="4EB9F7FF" w14:textId="77777777" w:rsidR="009F01D7" w:rsidRDefault="009F01D7" w:rsidP="009F01D7">
      <w:pPr>
        <w:spacing w:line="276" w:lineRule="auto"/>
        <w:ind w:left="4248"/>
        <w:jc w:val="both"/>
        <w:rPr>
          <w:sz w:val="28"/>
          <w:szCs w:val="28"/>
        </w:rPr>
      </w:pPr>
    </w:p>
    <w:p w14:paraId="4F6BDB0F" w14:textId="77777777" w:rsidR="009F01D7" w:rsidRDefault="009F01D7" w:rsidP="009F01D7">
      <w:pPr>
        <w:spacing w:line="276" w:lineRule="auto"/>
        <w:ind w:left="4248"/>
        <w:jc w:val="both"/>
        <w:rPr>
          <w:sz w:val="28"/>
          <w:szCs w:val="28"/>
        </w:rPr>
      </w:pPr>
    </w:p>
    <w:p w14:paraId="77BFBE17" w14:textId="77777777" w:rsidR="009F01D7" w:rsidRDefault="009F01D7" w:rsidP="009F01D7">
      <w:pPr>
        <w:spacing w:line="276" w:lineRule="auto"/>
        <w:ind w:left="4248"/>
        <w:jc w:val="both"/>
        <w:rPr>
          <w:sz w:val="28"/>
          <w:szCs w:val="28"/>
        </w:rPr>
      </w:pPr>
    </w:p>
    <w:p w14:paraId="11EC6AED" w14:textId="77777777" w:rsidR="009F01D7" w:rsidRDefault="009F01D7" w:rsidP="009F01D7">
      <w:pPr>
        <w:spacing w:line="276" w:lineRule="auto"/>
        <w:ind w:left="4248"/>
        <w:jc w:val="both"/>
        <w:rPr>
          <w:sz w:val="28"/>
          <w:szCs w:val="28"/>
        </w:rPr>
      </w:pPr>
    </w:p>
    <w:p w14:paraId="35CEAF3C" w14:textId="77777777" w:rsidR="009F01D7" w:rsidRDefault="009F01D7" w:rsidP="009F01D7">
      <w:pPr>
        <w:spacing w:line="276" w:lineRule="auto"/>
        <w:ind w:left="4248"/>
        <w:jc w:val="both"/>
        <w:rPr>
          <w:sz w:val="28"/>
          <w:szCs w:val="28"/>
        </w:rPr>
      </w:pPr>
    </w:p>
    <w:p w14:paraId="7141F480" w14:textId="3E9ABFEB" w:rsidR="008D0127" w:rsidRPr="00B71DD0" w:rsidRDefault="008D0127" w:rsidP="00A9132E">
      <w:pPr>
        <w:spacing w:line="276" w:lineRule="auto"/>
        <w:ind w:left="4248"/>
        <w:jc w:val="both"/>
        <w:rPr>
          <w:sz w:val="28"/>
          <w:szCs w:val="28"/>
          <w:lang w:val="en-US"/>
        </w:rPr>
      </w:pPr>
    </w:p>
    <w:p w14:paraId="607E63FB" w14:textId="77777777" w:rsidR="008D0127" w:rsidRPr="008D0127" w:rsidRDefault="008D0127" w:rsidP="008D0127">
      <w:pPr>
        <w:pageBreakBefore/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</w:t>
      </w:r>
      <w:r w:rsidRPr="008D0127">
        <w:rPr>
          <w:b/>
          <w:caps/>
          <w:sz w:val="28"/>
          <w:szCs w:val="28"/>
        </w:rPr>
        <w:t xml:space="preserve">. паспорт РАБОЧЕй ПРОГРАММЫ УЧЕБНОЙ ДИСЦИПЛИНы </w:t>
      </w:r>
      <w:r w:rsidRPr="008D0127">
        <w:rPr>
          <w:b/>
          <w:sz w:val="28"/>
          <w:szCs w:val="28"/>
        </w:rPr>
        <w:t xml:space="preserve"> </w:t>
      </w:r>
      <w:r w:rsidRPr="008D0127">
        <w:rPr>
          <w:b/>
          <w:caps/>
          <w:sz w:val="28"/>
          <w:szCs w:val="28"/>
        </w:rPr>
        <w:t>ОП.03</w:t>
      </w:r>
      <w:r w:rsidRPr="008D0127">
        <w:rPr>
          <w:b/>
          <w:sz w:val="28"/>
          <w:szCs w:val="28"/>
        </w:rPr>
        <w:t xml:space="preserve"> Основы патологии</w:t>
      </w:r>
    </w:p>
    <w:p w14:paraId="6BCE809A" w14:textId="77777777" w:rsidR="008D0127" w:rsidRP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C288DC7" w14:textId="77777777" w:rsidR="008D0127" w:rsidRPr="00EE6501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E6501">
        <w:rPr>
          <w:b/>
          <w:sz w:val="28"/>
          <w:szCs w:val="28"/>
        </w:rPr>
        <w:t>1.1. Область применения рабочей программы</w:t>
      </w:r>
    </w:p>
    <w:p w14:paraId="6AD3F29E" w14:textId="77777777" w:rsidR="008D0127" w:rsidRPr="00EE6501" w:rsidRDefault="008D0127" w:rsidP="008D0127">
      <w:pPr>
        <w:pStyle w:val="ConsPlusNormal"/>
        <w:jc w:val="both"/>
        <w:rPr>
          <w:sz w:val="28"/>
          <w:szCs w:val="28"/>
        </w:rPr>
      </w:pPr>
      <w:r w:rsidRPr="00EE650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EE6501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 по специальности </w:t>
      </w:r>
      <w:r w:rsidRPr="00EE6501">
        <w:rPr>
          <w:rFonts w:ascii="Times New Roman" w:hAnsi="Times New Roman" w:cs="Times New Roman"/>
          <w:sz w:val="28"/>
        </w:rPr>
        <w:t>34.</w:t>
      </w:r>
      <w:r>
        <w:rPr>
          <w:rFonts w:ascii="Times New Roman" w:hAnsi="Times New Roman" w:cs="Times New Roman"/>
          <w:sz w:val="28"/>
        </w:rPr>
        <w:t>02.01</w:t>
      </w:r>
      <w:r w:rsidR="002306CD">
        <w:rPr>
          <w:rFonts w:ascii="Times New Roman" w:hAnsi="Times New Roman" w:cs="Times New Roman"/>
          <w:sz w:val="28"/>
        </w:rPr>
        <w:t xml:space="preserve"> Сестринское  дело</w:t>
      </w:r>
      <w:r w:rsidRPr="00EE6501">
        <w:rPr>
          <w:rFonts w:ascii="Times New Roman" w:hAnsi="Times New Roman" w:cs="Times New Roman"/>
          <w:sz w:val="28"/>
        </w:rPr>
        <w:t>.</w:t>
      </w:r>
    </w:p>
    <w:p w14:paraId="600F83D1" w14:textId="77777777" w:rsidR="008D0127" w:rsidRPr="00EE6501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8"/>
          <w:szCs w:val="28"/>
        </w:rPr>
      </w:pPr>
    </w:p>
    <w:p w14:paraId="4E40E2D5" w14:textId="77777777" w:rsidR="008D0127" w:rsidRPr="00EE6501" w:rsidRDefault="008D0127" w:rsidP="008D01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6501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</w:t>
      </w:r>
      <w:r w:rsidRPr="00EE6501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Pr="00EE6501">
        <w:rPr>
          <w:b/>
          <w:sz w:val="28"/>
          <w:szCs w:val="28"/>
        </w:rPr>
        <w:t>:</w:t>
      </w:r>
    </w:p>
    <w:p w14:paraId="2A4AF386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86D35F9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Профессиональный учебный  цикл. Общепрофессиональные дисциплины. </w:t>
      </w:r>
    </w:p>
    <w:p w14:paraId="30BC4037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14:paraId="40F83EA5" w14:textId="77777777" w:rsidR="008D0127" w:rsidRDefault="008D0127" w:rsidP="008D0127">
      <w:pPr>
        <w:widowControl w:val="0"/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  <w:r>
        <w:t xml:space="preserve"> </w:t>
      </w:r>
    </w:p>
    <w:p w14:paraId="0E88106B" w14:textId="77777777" w:rsidR="008D0127" w:rsidRDefault="008D0127" w:rsidP="008D0127">
      <w:pPr>
        <w:widowControl w:val="0"/>
      </w:pPr>
    </w:p>
    <w:p w14:paraId="14EA8F7F" w14:textId="77777777" w:rsidR="008D0127" w:rsidRDefault="008D0127" w:rsidP="008D0127">
      <w:pPr>
        <w:widowControl w:val="0"/>
      </w:pPr>
      <w:r>
        <w:rPr>
          <w:sz w:val="28"/>
          <w:szCs w:val="28"/>
        </w:rPr>
        <w:t>В результате освоения учебной дисциплины обучающийся должен уметь:</w:t>
      </w:r>
      <w:r>
        <w:t xml:space="preserve">  </w:t>
      </w:r>
    </w:p>
    <w:p w14:paraId="058FBE93" w14:textId="77777777" w:rsidR="008D0127" w:rsidRPr="00C40BD2" w:rsidRDefault="008D0127" w:rsidP="008D0127">
      <w:pPr>
        <w:rPr>
          <w:spacing w:val="-4"/>
          <w:sz w:val="28"/>
          <w:szCs w:val="20"/>
        </w:rPr>
      </w:pPr>
      <w:r w:rsidRPr="00C40BD2">
        <w:rPr>
          <w:b/>
          <w:bCs/>
          <w:sz w:val="36"/>
        </w:rPr>
        <w:t xml:space="preserve">- </w:t>
      </w:r>
      <w:r w:rsidRPr="00C40BD2">
        <w:rPr>
          <w:spacing w:val="-4"/>
          <w:sz w:val="28"/>
          <w:szCs w:val="20"/>
        </w:rPr>
        <w:t>определять признаки типовых патологических процессов и отдельных заболеваний в организме человека;</w:t>
      </w:r>
    </w:p>
    <w:p w14:paraId="768ED328" w14:textId="77777777" w:rsidR="008D0127" w:rsidRPr="00C40BD2" w:rsidRDefault="008D0127" w:rsidP="008D0127">
      <w:pPr>
        <w:snapToGrid w:val="0"/>
        <w:rPr>
          <w:spacing w:val="-4"/>
          <w:sz w:val="28"/>
          <w:szCs w:val="20"/>
        </w:rPr>
      </w:pPr>
      <w:r>
        <w:rPr>
          <w:sz w:val="28"/>
          <w:szCs w:val="28"/>
        </w:rPr>
        <w:t xml:space="preserve">В результате освоения учебной дисциплины обучающийся </w:t>
      </w:r>
      <w:r w:rsidRPr="00C40BD2">
        <w:rPr>
          <w:sz w:val="28"/>
          <w:szCs w:val="28"/>
        </w:rPr>
        <w:t xml:space="preserve">должен </w:t>
      </w:r>
      <w:r w:rsidRPr="00C40BD2">
        <w:rPr>
          <w:spacing w:val="-4"/>
          <w:sz w:val="28"/>
          <w:szCs w:val="20"/>
        </w:rPr>
        <w:t>знать:</w:t>
      </w:r>
    </w:p>
    <w:p w14:paraId="6047A9DA" w14:textId="77777777" w:rsidR="008D0127" w:rsidRPr="00C40BD2" w:rsidRDefault="008D0127" w:rsidP="008D0127">
      <w:pPr>
        <w:ind w:firstLine="284"/>
        <w:rPr>
          <w:spacing w:val="-4"/>
          <w:sz w:val="28"/>
          <w:szCs w:val="20"/>
        </w:rPr>
      </w:pPr>
      <w:r w:rsidRPr="00C40BD2">
        <w:rPr>
          <w:spacing w:val="-4"/>
          <w:sz w:val="28"/>
          <w:szCs w:val="20"/>
        </w:rPr>
        <w:t>общие закономерности развития патологии клеток, органов и систем в организме человека;</w:t>
      </w:r>
    </w:p>
    <w:p w14:paraId="384C0802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4"/>
          <w:sz w:val="28"/>
          <w:szCs w:val="20"/>
        </w:rPr>
      </w:pPr>
      <w:r w:rsidRPr="00C40BD2">
        <w:rPr>
          <w:spacing w:val="-4"/>
          <w:sz w:val="28"/>
          <w:szCs w:val="20"/>
        </w:rPr>
        <w:t>структурно-функциональные закономерности развития и течения типовых патологических процессов и отдельных заболеваний</w:t>
      </w:r>
      <w:r w:rsidR="00343D00">
        <w:rPr>
          <w:spacing w:val="-4"/>
          <w:sz w:val="28"/>
          <w:szCs w:val="20"/>
        </w:rPr>
        <w:t>.</w:t>
      </w:r>
    </w:p>
    <w:p w14:paraId="57DBF936" w14:textId="77777777" w:rsidR="00343D00" w:rsidRPr="00C40BD2" w:rsidRDefault="00343D00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36"/>
        </w:rPr>
      </w:pPr>
    </w:p>
    <w:p w14:paraId="2CF46735" w14:textId="77777777" w:rsidR="00343D00" w:rsidRDefault="00343D00" w:rsidP="00343D00">
      <w:pPr>
        <w:widowControl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изучения дисциплины формируются следующие компетенции:</w:t>
      </w:r>
    </w:p>
    <w:p w14:paraId="372826E2" w14:textId="77777777" w:rsidR="008D0127" w:rsidRPr="00C40BD2" w:rsidRDefault="008D0127" w:rsidP="008D0127">
      <w:pPr>
        <w:pStyle w:val="a4"/>
        <w:widowControl w:val="0"/>
        <w:jc w:val="both"/>
        <w:rPr>
          <w:sz w:val="28"/>
          <w:szCs w:val="20"/>
        </w:rPr>
      </w:pPr>
      <w:r w:rsidRPr="00C40BD2">
        <w:rPr>
          <w:sz w:val="28"/>
          <w:szCs w:val="20"/>
        </w:rPr>
        <w:t xml:space="preserve">ОК 1. Понимать сущность и социальную значимость своей будущей профессии, проявлять к ней устойчивый интерес.  </w:t>
      </w:r>
    </w:p>
    <w:p w14:paraId="1A6882A5" w14:textId="77777777" w:rsidR="008D0127" w:rsidRPr="00C40BD2" w:rsidRDefault="008D0127" w:rsidP="008D0127">
      <w:pPr>
        <w:pStyle w:val="a4"/>
        <w:widowControl w:val="0"/>
        <w:jc w:val="both"/>
        <w:rPr>
          <w:sz w:val="28"/>
          <w:szCs w:val="20"/>
        </w:rPr>
      </w:pPr>
      <w:r w:rsidRPr="00C40BD2">
        <w:rPr>
          <w:sz w:val="28"/>
          <w:szCs w:val="20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14:paraId="3668C5EA" w14:textId="77777777" w:rsidR="008D0127" w:rsidRPr="00C40BD2" w:rsidRDefault="008D0127" w:rsidP="008D0127">
      <w:pPr>
        <w:pStyle w:val="a4"/>
        <w:widowControl w:val="0"/>
        <w:jc w:val="both"/>
        <w:rPr>
          <w:sz w:val="28"/>
          <w:szCs w:val="20"/>
        </w:rPr>
      </w:pPr>
      <w:r w:rsidRPr="00C40BD2">
        <w:rPr>
          <w:sz w:val="28"/>
          <w:szCs w:val="20"/>
        </w:rPr>
        <w:t>ОК 3. Принимать решения в стандартных и нестандартных ситуациях и нести за них ответственность.</w:t>
      </w:r>
    </w:p>
    <w:p w14:paraId="6C7D70E8" w14:textId="77777777" w:rsidR="008D0127" w:rsidRPr="00C40BD2" w:rsidRDefault="008D0127" w:rsidP="008D0127">
      <w:pPr>
        <w:pStyle w:val="a4"/>
        <w:widowControl w:val="0"/>
        <w:jc w:val="both"/>
        <w:rPr>
          <w:sz w:val="28"/>
          <w:szCs w:val="20"/>
        </w:rPr>
      </w:pPr>
      <w:r w:rsidRPr="00C40BD2">
        <w:rPr>
          <w:sz w:val="28"/>
          <w:szCs w:val="20"/>
        </w:rPr>
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23615863" w14:textId="77777777" w:rsidR="008D0127" w:rsidRPr="00C40BD2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</w:rPr>
      </w:pPr>
      <w:r w:rsidRPr="00C40BD2">
        <w:rPr>
          <w:sz w:val="28"/>
          <w:szCs w:val="20"/>
        </w:rPr>
        <w:t>ОК 5. Использовать информационно-коммуникационные технологии в профессиональной деятельности.</w:t>
      </w:r>
    </w:p>
    <w:p w14:paraId="68889B37" w14:textId="77777777" w:rsidR="008D0127" w:rsidRPr="00C40BD2" w:rsidRDefault="008D0127" w:rsidP="008D0127">
      <w:pPr>
        <w:pStyle w:val="a4"/>
        <w:widowControl w:val="0"/>
        <w:jc w:val="both"/>
        <w:rPr>
          <w:sz w:val="28"/>
          <w:szCs w:val="20"/>
        </w:rPr>
      </w:pPr>
      <w:r w:rsidRPr="00C40BD2">
        <w:rPr>
          <w:sz w:val="28"/>
          <w:szCs w:val="20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14:paraId="5BB7713C" w14:textId="77777777" w:rsidR="008D0127" w:rsidRDefault="008D0127" w:rsidP="008D0127">
      <w:pPr>
        <w:widowControl w:val="0"/>
      </w:pPr>
    </w:p>
    <w:p w14:paraId="277FE5FD" w14:textId="77777777" w:rsidR="008D0127" w:rsidRDefault="008D0127" w:rsidP="008D0127">
      <w:pPr>
        <w:widowControl w:val="0"/>
      </w:pPr>
    </w:p>
    <w:p w14:paraId="70A6D08E" w14:textId="77777777" w:rsidR="008D0127" w:rsidRPr="00C40BD2" w:rsidRDefault="008D0127" w:rsidP="008D0127">
      <w:pPr>
        <w:pStyle w:val="a4"/>
        <w:widowControl w:val="0"/>
        <w:jc w:val="both"/>
        <w:rPr>
          <w:sz w:val="28"/>
          <w:szCs w:val="20"/>
        </w:rPr>
      </w:pPr>
      <w:r w:rsidRPr="00C40BD2">
        <w:rPr>
          <w:sz w:val="28"/>
          <w:szCs w:val="20"/>
        </w:rPr>
        <w:lastRenderedPageBreak/>
        <w:t xml:space="preserve">ОК 9. Ориентироваться в условиях смены технологий </w:t>
      </w:r>
      <w:r w:rsidRPr="00C40BD2">
        <w:rPr>
          <w:sz w:val="28"/>
          <w:szCs w:val="20"/>
        </w:rPr>
        <w:br/>
        <w:t>в профессиональной деятельности.</w:t>
      </w:r>
    </w:p>
    <w:p w14:paraId="4A9BD9E3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sz w:val="28"/>
          <w:szCs w:val="20"/>
        </w:rPr>
      </w:pPr>
      <w:r w:rsidRPr="00C40BD2">
        <w:rPr>
          <w:rFonts w:cs="Times New Roman"/>
          <w:bCs/>
          <w:sz w:val="28"/>
          <w:szCs w:val="20"/>
        </w:rPr>
        <w:t>ПК 1.1. </w:t>
      </w:r>
      <w:r w:rsidRPr="00C40BD2">
        <w:rPr>
          <w:rFonts w:cs="Times New Roman"/>
          <w:sz w:val="28"/>
          <w:szCs w:val="20"/>
        </w:rPr>
        <w:t>Проводить мероприятия по сохранению и укреплению здоровья населения, пациента и его окружения.</w:t>
      </w:r>
    </w:p>
    <w:p w14:paraId="5802AE82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bCs/>
          <w:sz w:val="28"/>
          <w:szCs w:val="20"/>
        </w:rPr>
      </w:pPr>
      <w:r w:rsidRPr="00C40BD2">
        <w:rPr>
          <w:rFonts w:cs="Times New Roman"/>
          <w:bCs/>
          <w:sz w:val="28"/>
          <w:szCs w:val="20"/>
        </w:rPr>
        <w:t>ПК 1.2. </w:t>
      </w:r>
      <w:r w:rsidRPr="00C40BD2">
        <w:rPr>
          <w:rFonts w:cs="Times New Roman"/>
          <w:sz w:val="28"/>
          <w:szCs w:val="20"/>
        </w:rPr>
        <w:t xml:space="preserve">Проводить санитарно-гигиеническое воспитание населения. </w:t>
      </w:r>
    </w:p>
    <w:p w14:paraId="79ED9148" w14:textId="77777777" w:rsidR="008D0127" w:rsidRPr="00C40BD2" w:rsidRDefault="008D0127" w:rsidP="008D0127">
      <w:pPr>
        <w:pStyle w:val="a6"/>
        <w:widowControl w:val="0"/>
        <w:spacing w:after="0"/>
        <w:ind w:left="0"/>
        <w:jc w:val="both"/>
        <w:rPr>
          <w:sz w:val="28"/>
          <w:szCs w:val="20"/>
        </w:rPr>
      </w:pPr>
      <w:r w:rsidRPr="00C40BD2">
        <w:rPr>
          <w:bCs/>
          <w:sz w:val="28"/>
          <w:szCs w:val="20"/>
        </w:rPr>
        <w:t>ПК 1.3. </w:t>
      </w:r>
      <w:r w:rsidRPr="00C40BD2">
        <w:rPr>
          <w:sz w:val="28"/>
          <w:szCs w:val="20"/>
        </w:rPr>
        <w:t>Участвовать в проведении профилактики инфекционных и неинфекционных заболеваний.</w:t>
      </w:r>
    </w:p>
    <w:p w14:paraId="29EB721E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kern w:val="18"/>
          <w:sz w:val="28"/>
          <w:szCs w:val="20"/>
        </w:rPr>
      </w:pPr>
      <w:r w:rsidRPr="00C40BD2">
        <w:rPr>
          <w:rFonts w:cs="Times New Roman"/>
          <w:bCs/>
          <w:sz w:val="28"/>
          <w:szCs w:val="20"/>
        </w:rPr>
        <w:t>ПК 2.1. </w:t>
      </w:r>
      <w:r w:rsidRPr="00C40BD2">
        <w:rPr>
          <w:rFonts w:cs="Times New Roman"/>
          <w:kern w:val="18"/>
          <w:sz w:val="28"/>
          <w:szCs w:val="20"/>
        </w:rPr>
        <w:t>Представлять информацию в понятном для пациента виде, объяснять ему суть вмешательств.</w:t>
      </w:r>
    </w:p>
    <w:p w14:paraId="48859F39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kern w:val="18"/>
          <w:sz w:val="28"/>
          <w:szCs w:val="20"/>
        </w:rPr>
      </w:pPr>
      <w:r w:rsidRPr="00C40BD2">
        <w:rPr>
          <w:rFonts w:cs="Times New Roman"/>
          <w:bCs/>
          <w:kern w:val="18"/>
          <w:sz w:val="28"/>
          <w:szCs w:val="20"/>
        </w:rPr>
        <w:t>ПК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bCs/>
          <w:kern w:val="18"/>
          <w:sz w:val="28"/>
          <w:szCs w:val="20"/>
        </w:rPr>
        <w:t>2.2.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kern w:val="18"/>
          <w:sz w:val="28"/>
          <w:szCs w:val="20"/>
        </w:rPr>
        <w:t>Осуществлять лечебно-диагностические вмешательства, взаимодействуя с участниками лечебного процесса.</w:t>
      </w:r>
    </w:p>
    <w:p w14:paraId="493A1BA2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kern w:val="18"/>
          <w:sz w:val="28"/>
          <w:szCs w:val="20"/>
        </w:rPr>
      </w:pPr>
      <w:r w:rsidRPr="00C40BD2">
        <w:rPr>
          <w:rFonts w:cs="Times New Roman"/>
          <w:bCs/>
          <w:kern w:val="18"/>
          <w:sz w:val="28"/>
          <w:szCs w:val="20"/>
        </w:rPr>
        <w:t>ПК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bCs/>
          <w:kern w:val="18"/>
          <w:sz w:val="28"/>
          <w:szCs w:val="20"/>
        </w:rPr>
        <w:t>2.3.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kern w:val="18"/>
          <w:sz w:val="28"/>
          <w:szCs w:val="20"/>
        </w:rPr>
        <w:t>Сотрудничать со взаимодействующими организациями и службами.</w:t>
      </w:r>
    </w:p>
    <w:p w14:paraId="5542EC18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kern w:val="18"/>
          <w:sz w:val="28"/>
          <w:szCs w:val="20"/>
        </w:rPr>
      </w:pPr>
      <w:r w:rsidRPr="00C40BD2">
        <w:rPr>
          <w:rFonts w:cs="Times New Roman"/>
          <w:bCs/>
          <w:kern w:val="18"/>
          <w:sz w:val="28"/>
          <w:szCs w:val="20"/>
        </w:rPr>
        <w:t>ПК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bCs/>
          <w:kern w:val="18"/>
          <w:sz w:val="28"/>
          <w:szCs w:val="20"/>
        </w:rPr>
        <w:t>2.4.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kern w:val="18"/>
          <w:sz w:val="28"/>
          <w:szCs w:val="20"/>
        </w:rPr>
        <w:t xml:space="preserve">Применять медикаментозные средства в соответствии </w:t>
      </w:r>
      <w:r w:rsidRPr="00C40BD2">
        <w:rPr>
          <w:rFonts w:cs="Times New Roman"/>
          <w:kern w:val="18"/>
          <w:sz w:val="28"/>
          <w:szCs w:val="20"/>
        </w:rPr>
        <w:br/>
        <w:t>с правилами их использования.</w:t>
      </w:r>
    </w:p>
    <w:p w14:paraId="0368312F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bCs/>
          <w:kern w:val="18"/>
          <w:sz w:val="28"/>
          <w:szCs w:val="20"/>
        </w:rPr>
      </w:pPr>
      <w:r w:rsidRPr="00C40BD2">
        <w:rPr>
          <w:rFonts w:cs="Times New Roman"/>
          <w:bCs/>
          <w:kern w:val="18"/>
          <w:sz w:val="28"/>
          <w:szCs w:val="20"/>
        </w:rPr>
        <w:t>ПК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bCs/>
          <w:kern w:val="18"/>
          <w:sz w:val="28"/>
          <w:szCs w:val="20"/>
        </w:rPr>
        <w:t>2.5.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bCs/>
          <w:kern w:val="18"/>
          <w:sz w:val="28"/>
          <w:szCs w:val="20"/>
        </w:rPr>
        <w:t>Соблюдать правила использования аппаратуры, оборудования и изделий медицинского назначения в ходе лечебно-диагностического процесса.</w:t>
      </w:r>
    </w:p>
    <w:p w14:paraId="4F339118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kern w:val="18"/>
          <w:sz w:val="28"/>
          <w:szCs w:val="20"/>
        </w:rPr>
      </w:pPr>
      <w:r w:rsidRPr="00C40BD2">
        <w:rPr>
          <w:rFonts w:cs="Times New Roman"/>
          <w:bCs/>
          <w:kern w:val="18"/>
          <w:sz w:val="28"/>
          <w:szCs w:val="20"/>
        </w:rPr>
        <w:t>ПК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bCs/>
          <w:kern w:val="18"/>
          <w:sz w:val="28"/>
          <w:szCs w:val="20"/>
        </w:rPr>
        <w:t>2.6.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kern w:val="18"/>
          <w:sz w:val="28"/>
          <w:szCs w:val="20"/>
        </w:rPr>
        <w:t>Вести утвержденную медицинскую документацию.</w:t>
      </w:r>
    </w:p>
    <w:p w14:paraId="08522854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kern w:val="18"/>
          <w:sz w:val="28"/>
          <w:szCs w:val="20"/>
        </w:rPr>
      </w:pPr>
      <w:r w:rsidRPr="00C40BD2">
        <w:rPr>
          <w:rFonts w:cs="Times New Roman"/>
          <w:kern w:val="18"/>
          <w:sz w:val="28"/>
          <w:szCs w:val="20"/>
        </w:rPr>
        <w:t>ПК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kern w:val="18"/>
          <w:sz w:val="28"/>
          <w:szCs w:val="20"/>
        </w:rPr>
        <w:t>2.7.</w:t>
      </w:r>
      <w:r w:rsidRPr="00C40BD2">
        <w:rPr>
          <w:rFonts w:cs="Times New Roman"/>
          <w:bCs/>
          <w:sz w:val="28"/>
          <w:szCs w:val="20"/>
        </w:rPr>
        <w:t> </w:t>
      </w:r>
      <w:r w:rsidRPr="00C40BD2">
        <w:rPr>
          <w:rFonts w:cs="Times New Roman"/>
          <w:kern w:val="18"/>
          <w:sz w:val="28"/>
          <w:szCs w:val="20"/>
        </w:rPr>
        <w:t>Осуществлять реабилитационные мероприятия.</w:t>
      </w:r>
    </w:p>
    <w:p w14:paraId="52E1D37D" w14:textId="77777777" w:rsidR="008D0127" w:rsidRPr="00C40BD2" w:rsidRDefault="008D0127" w:rsidP="008D0127">
      <w:pPr>
        <w:pStyle w:val="a6"/>
        <w:widowControl w:val="0"/>
        <w:spacing w:after="0"/>
        <w:ind w:left="0"/>
        <w:jc w:val="both"/>
        <w:rPr>
          <w:sz w:val="28"/>
          <w:szCs w:val="20"/>
        </w:rPr>
      </w:pPr>
      <w:r w:rsidRPr="00C40BD2">
        <w:rPr>
          <w:kern w:val="18"/>
          <w:sz w:val="28"/>
          <w:szCs w:val="20"/>
        </w:rPr>
        <w:t>ПК</w:t>
      </w:r>
      <w:r w:rsidRPr="00C40BD2">
        <w:rPr>
          <w:bCs/>
          <w:sz w:val="28"/>
          <w:szCs w:val="20"/>
        </w:rPr>
        <w:t> </w:t>
      </w:r>
      <w:r w:rsidRPr="00C40BD2">
        <w:rPr>
          <w:kern w:val="18"/>
          <w:sz w:val="28"/>
          <w:szCs w:val="20"/>
        </w:rPr>
        <w:t>2.8.</w:t>
      </w:r>
      <w:r w:rsidRPr="00C40BD2">
        <w:rPr>
          <w:bCs/>
          <w:sz w:val="28"/>
          <w:szCs w:val="20"/>
        </w:rPr>
        <w:t> </w:t>
      </w:r>
      <w:r w:rsidRPr="00C40BD2">
        <w:rPr>
          <w:sz w:val="28"/>
          <w:szCs w:val="20"/>
        </w:rPr>
        <w:t>Оказывать паллиативную помощь.</w:t>
      </w:r>
    </w:p>
    <w:p w14:paraId="3C7B4C5C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sz w:val="28"/>
          <w:szCs w:val="20"/>
        </w:rPr>
      </w:pPr>
      <w:r w:rsidRPr="00C40BD2">
        <w:rPr>
          <w:rFonts w:cs="Times New Roman"/>
          <w:bCs/>
          <w:sz w:val="28"/>
          <w:szCs w:val="20"/>
        </w:rPr>
        <w:t>ПК 3.1. </w:t>
      </w:r>
      <w:r w:rsidRPr="00C40BD2">
        <w:rPr>
          <w:rFonts w:cs="Times New Roman"/>
          <w:sz w:val="28"/>
          <w:szCs w:val="20"/>
        </w:rPr>
        <w:t>Оказывать доврачебную помощь при неотложных состояниях и травмах.</w:t>
      </w:r>
    </w:p>
    <w:p w14:paraId="612D391D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sz w:val="28"/>
          <w:szCs w:val="20"/>
        </w:rPr>
      </w:pPr>
      <w:r w:rsidRPr="00C40BD2">
        <w:rPr>
          <w:rFonts w:cs="Times New Roman"/>
          <w:bCs/>
          <w:sz w:val="28"/>
          <w:szCs w:val="20"/>
        </w:rPr>
        <w:t>ПК 3.2. </w:t>
      </w:r>
      <w:r w:rsidRPr="00C40BD2">
        <w:rPr>
          <w:rFonts w:cs="Times New Roman"/>
          <w:sz w:val="28"/>
          <w:szCs w:val="20"/>
        </w:rPr>
        <w:t>Участвовать в оказании медицинской помощи при чрезвычайных ситуациях.</w:t>
      </w:r>
    </w:p>
    <w:p w14:paraId="1EF5099E" w14:textId="77777777" w:rsidR="008D0127" w:rsidRPr="00C40BD2" w:rsidRDefault="008D0127" w:rsidP="008D0127">
      <w:pPr>
        <w:pStyle w:val="2"/>
        <w:widowControl w:val="0"/>
        <w:ind w:left="0" w:firstLine="0"/>
        <w:jc w:val="both"/>
        <w:rPr>
          <w:rFonts w:cs="Times New Roman"/>
          <w:bCs/>
          <w:sz w:val="28"/>
          <w:szCs w:val="20"/>
        </w:rPr>
      </w:pPr>
      <w:r w:rsidRPr="00C40BD2">
        <w:rPr>
          <w:rFonts w:cs="Times New Roman"/>
          <w:bCs/>
          <w:sz w:val="28"/>
          <w:szCs w:val="20"/>
        </w:rPr>
        <w:t>ПК 3.3. Взаимодействовать с членами профессиональной бригады и добровольными помощниками в условиях чрезвычайных ситуаций.</w:t>
      </w:r>
    </w:p>
    <w:p w14:paraId="397EC472" w14:textId="77777777" w:rsidR="008D0127" w:rsidRPr="00C40BD2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40"/>
          <w:szCs w:val="28"/>
        </w:rPr>
      </w:pPr>
    </w:p>
    <w:p w14:paraId="4F431F48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5D13ED23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54 часа, в том числе:</w:t>
      </w:r>
    </w:p>
    <w:p w14:paraId="607D4BB4" w14:textId="77777777" w:rsidR="008D0127" w:rsidRDefault="008D0127" w:rsidP="008D0127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36 часов;</w:t>
      </w:r>
    </w:p>
    <w:p w14:paraId="41CE1920" w14:textId="77777777" w:rsidR="008D0127" w:rsidRDefault="008D0127" w:rsidP="008D0127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 18 часов.</w:t>
      </w:r>
    </w:p>
    <w:p w14:paraId="1AA6A736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6697A25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77F8169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19453D1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2603506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FDECE38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19A062C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CEBAFEE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8C93785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A63BF1C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FA76E2F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3AF930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2766082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2612C4C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4ED4DFA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14:paraId="4ED55F03" w14:textId="77777777" w:rsidR="008D0127" w:rsidRDefault="008D0127" w:rsidP="008D0127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6AAAE535" w14:textId="77777777" w:rsidR="008D0127" w:rsidRDefault="008D0127" w:rsidP="008D0127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20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7905"/>
        <w:gridCol w:w="1815"/>
      </w:tblGrid>
      <w:tr w:rsidR="008D0127" w14:paraId="0FC834D6" w14:textId="77777777" w:rsidTr="004C52AD">
        <w:trPr>
          <w:trHeight w:val="460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80A68" w14:textId="77777777" w:rsidR="008D0127" w:rsidRDefault="008D0127" w:rsidP="004C52A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3FDB0" w14:textId="77777777" w:rsidR="008D0127" w:rsidRPr="00BC7DCB" w:rsidRDefault="008D0127" w:rsidP="004C52AD">
            <w:pPr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BC7DCB">
              <w:rPr>
                <w:b/>
                <w:i/>
                <w:iCs/>
                <w:sz w:val="28"/>
                <w:szCs w:val="28"/>
              </w:rPr>
              <w:t>Объем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,</w:t>
            </w:r>
            <w:r w:rsidRPr="00BC7DCB">
              <w:rPr>
                <w:b/>
                <w:i/>
                <w:iCs/>
                <w:sz w:val="28"/>
                <w:szCs w:val="28"/>
              </w:rPr>
              <w:t xml:space="preserve"> часов</w:t>
            </w:r>
          </w:p>
        </w:tc>
      </w:tr>
      <w:tr w:rsidR="008D0127" w14:paraId="191DE25B" w14:textId="77777777" w:rsidTr="004C52AD">
        <w:trPr>
          <w:trHeight w:val="285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BECD" w14:textId="77777777" w:rsidR="008D0127" w:rsidRDefault="008D0127" w:rsidP="004C52AD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75C6" w14:textId="77777777" w:rsidR="008D0127" w:rsidRPr="00BC7DCB" w:rsidRDefault="008D0127" w:rsidP="004C52AD">
            <w:pPr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BC7DCB">
              <w:rPr>
                <w:b/>
                <w:i/>
                <w:iCs/>
                <w:sz w:val="28"/>
                <w:szCs w:val="28"/>
              </w:rPr>
              <w:t>54</w:t>
            </w:r>
          </w:p>
        </w:tc>
      </w:tr>
      <w:tr w:rsidR="008D0127" w14:paraId="568C02E7" w14:textId="77777777" w:rsidTr="004C52AD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18418" w14:textId="77777777" w:rsidR="008D0127" w:rsidRDefault="008D0127" w:rsidP="004C52AD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47B0" w14:textId="77777777" w:rsidR="008D0127" w:rsidRPr="00BC7DCB" w:rsidRDefault="008D0127" w:rsidP="004C52AD">
            <w:pPr>
              <w:snapToGrid w:val="0"/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BC7DCB">
              <w:rPr>
                <w:b/>
                <w:i/>
                <w:iCs/>
                <w:sz w:val="28"/>
                <w:szCs w:val="28"/>
              </w:rPr>
              <w:t>3</w:t>
            </w:r>
            <w:r w:rsidRPr="00BC7DCB">
              <w:rPr>
                <w:b/>
                <w:i/>
                <w:iCs/>
                <w:sz w:val="28"/>
                <w:szCs w:val="28"/>
                <w:lang w:val="en-US"/>
              </w:rPr>
              <w:t>6</w:t>
            </w:r>
          </w:p>
        </w:tc>
      </w:tr>
      <w:tr w:rsidR="008D0127" w14:paraId="5C35F66B" w14:textId="77777777" w:rsidTr="004C52AD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83B32" w14:textId="77777777" w:rsidR="008D0127" w:rsidRDefault="008D0127" w:rsidP="004C52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E0DA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D0127" w14:paraId="6DBD6BD1" w14:textId="77777777" w:rsidTr="004C52AD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B3DF1" w14:textId="77777777" w:rsidR="008D0127" w:rsidRDefault="008D0127" w:rsidP="004C52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FC94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BC7DCB"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8D0127" w14:paraId="2BABB9D5" w14:textId="77777777" w:rsidTr="004C52AD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E17A8" w14:textId="77777777" w:rsidR="008D0127" w:rsidRDefault="008D0127" w:rsidP="004C52AD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3CB4" w14:textId="77777777" w:rsidR="008D0127" w:rsidRPr="00BC7DCB" w:rsidRDefault="008D0127" w:rsidP="004C52AD">
            <w:pPr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BC7DCB">
              <w:rPr>
                <w:b/>
                <w:i/>
                <w:iCs/>
                <w:sz w:val="28"/>
                <w:szCs w:val="28"/>
              </w:rPr>
              <w:t>18</w:t>
            </w:r>
          </w:p>
        </w:tc>
      </w:tr>
      <w:tr w:rsidR="008D0127" w14:paraId="5961A7BC" w14:textId="77777777" w:rsidTr="004C52AD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4DE31" w14:textId="77777777" w:rsidR="008D0127" w:rsidRDefault="008D0127" w:rsidP="004C52A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F862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D0127" w14:paraId="044487FB" w14:textId="77777777" w:rsidTr="004C52AD">
        <w:trPr>
          <w:trHeight w:val="330"/>
        </w:trPr>
        <w:tc>
          <w:tcPr>
            <w:tcW w:w="790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26CB2DD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 xml:space="preserve">   внеаудиторная самостоятельная работа:</w:t>
            </w:r>
          </w:p>
          <w:p w14:paraId="6F167A69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>- реферативная работа</w:t>
            </w:r>
          </w:p>
          <w:p w14:paraId="4C62FBD7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>- создание электронных презентаций по разделам учебной</w:t>
            </w:r>
          </w:p>
          <w:p w14:paraId="0C643DF3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 xml:space="preserve">  дисциплины</w:t>
            </w:r>
          </w:p>
          <w:p w14:paraId="7CA95AC1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>- составление конспектов по определенным темам</w:t>
            </w:r>
          </w:p>
          <w:p w14:paraId="080BA942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>- составление глоссария по разделам учебной</w:t>
            </w:r>
          </w:p>
          <w:p w14:paraId="4269084B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 xml:space="preserve">  дисциплины</w:t>
            </w:r>
          </w:p>
          <w:p w14:paraId="526FEB61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>- составление структурных схем, рисунков</w:t>
            </w:r>
          </w:p>
          <w:p w14:paraId="2AA5C2AE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>- заполнение таблиц</w:t>
            </w:r>
          </w:p>
          <w:p w14:paraId="342A49E7" w14:textId="77777777" w:rsidR="008D0127" w:rsidRPr="0060106F" w:rsidRDefault="008D0127" w:rsidP="004C52AD">
            <w:pPr>
              <w:widowControl w:val="0"/>
              <w:rPr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>- составление кроссвордов, ситуационных</w:t>
            </w:r>
            <w:r w:rsidRPr="0060106F">
              <w:t xml:space="preserve"> </w:t>
            </w:r>
            <w:r w:rsidRPr="0060106F">
              <w:rPr>
                <w:sz w:val="28"/>
                <w:szCs w:val="28"/>
              </w:rPr>
              <w:t>вопросов и</w:t>
            </w:r>
          </w:p>
          <w:p w14:paraId="556201B4" w14:textId="77777777" w:rsidR="008D0127" w:rsidRDefault="008D0127" w:rsidP="004C52AD">
            <w:pPr>
              <w:jc w:val="both"/>
              <w:rPr>
                <w:i/>
                <w:sz w:val="28"/>
                <w:szCs w:val="28"/>
              </w:rPr>
            </w:pPr>
            <w:r w:rsidRPr="0060106F">
              <w:rPr>
                <w:sz w:val="28"/>
                <w:szCs w:val="28"/>
              </w:rPr>
              <w:t xml:space="preserve">  задач по темам учебной дисциплины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E8279D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BC7DCB">
              <w:rPr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8D0127" w14:paraId="16EAAC6F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</w:tcBorders>
          </w:tcPr>
          <w:p w14:paraId="542168C5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right w:val="single" w:sz="4" w:space="0" w:color="000000"/>
            </w:tcBorders>
          </w:tcPr>
          <w:p w14:paraId="20BD3D70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BC7DCB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8D0127" w14:paraId="7353A916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</w:tcBorders>
          </w:tcPr>
          <w:p w14:paraId="43E5E163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right w:val="single" w:sz="4" w:space="0" w:color="000000"/>
            </w:tcBorders>
          </w:tcPr>
          <w:p w14:paraId="65045C3E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BC7DCB">
              <w:rPr>
                <w:i/>
                <w:iCs/>
                <w:sz w:val="28"/>
                <w:szCs w:val="28"/>
              </w:rPr>
              <w:t>3</w:t>
            </w:r>
          </w:p>
        </w:tc>
      </w:tr>
      <w:tr w:rsidR="008D0127" w14:paraId="789E1867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</w:tcBorders>
          </w:tcPr>
          <w:p w14:paraId="6B8AA6C7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right w:val="single" w:sz="4" w:space="0" w:color="000000"/>
            </w:tcBorders>
          </w:tcPr>
          <w:p w14:paraId="412D0ED0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D0127" w14:paraId="1CAA743F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</w:tcBorders>
          </w:tcPr>
          <w:p w14:paraId="641B1543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right w:val="single" w:sz="4" w:space="0" w:color="000000"/>
            </w:tcBorders>
          </w:tcPr>
          <w:p w14:paraId="7E0B9044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BC7DCB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8D0127" w14:paraId="689AE1A5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</w:tcBorders>
          </w:tcPr>
          <w:p w14:paraId="523A4BF5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right w:val="single" w:sz="4" w:space="0" w:color="000000"/>
            </w:tcBorders>
          </w:tcPr>
          <w:p w14:paraId="2180E340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BC7DCB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8D0127" w14:paraId="29D7CA9D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</w:tcBorders>
          </w:tcPr>
          <w:p w14:paraId="18CF5727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right w:val="single" w:sz="4" w:space="0" w:color="000000"/>
            </w:tcBorders>
          </w:tcPr>
          <w:p w14:paraId="654F2F55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D0127" w14:paraId="4E80D535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</w:tcBorders>
          </w:tcPr>
          <w:p w14:paraId="5684B0BE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right w:val="single" w:sz="4" w:space="0" w:color="000000"/>
            </w:tcBorders>
          </w:tcPr>
          <w:p w14:paraId="3B7D3C58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BC7DCB">
              <w:rPr>
                <w:i/>
                <w:iCs/>
                <w:sz w:val="28"/>
                <w:szCs w:val="28"/>
              </w:rPr>
              <w:t>3</w:t>
            </w:r>
          </w:p>
        </w:tc>
      </w:tr>
      <w:tr w:rsidR="008D0127" w14:paraId="58F59F05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</w:tcBorders>
          </w:tcPr>
          <w:p w14:paraId="3F8038E8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right w:val="single" w:sz="4" w:space="0" w:color="000000"/>
            </w:tcBorders>
          </w:tcPr>
          <w:p w14:paraId="3513F047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BC7DCB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8D0127" w14:paraId="3405183A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</w:tcBorders>
          </w:tcPr>
          <w:p w14:paraId="61E26ABD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right w:val="single" w:sz="4" w:space="0" w:color="000000"/>
            </w:tcBorders>
          </w:tcPr>
          <w:p w14:paraId="4625D264" w14:textId="77777777" w:rsidR="008D0127" w:rsidRPr="00BC7DCB" w:rsidRDefault="008D0127" w:rsidP="004C52AD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BC7DCB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8D0127" w14:paraId="05403EF3" w14:textId="77777777" w:rsidTr="004C52AD">
        <w:trPr>
          <w:trHeight w:val="321"/>
        </w:trPr>
        <w:tc>
          <w:tcPr>
            <w:tcW w:w="790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27F3100" w14:textId="77777777" w:rsidR="008D0127" w:rsidRPr="0060106F" w:rsidRDefault="008D0127" w:rsidP="004C5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B53A" w14:textId="77777777" w:rsidR="008D0127" w:rsidRPr="0060106F" w:rsidRDefault="008D0127" w:rsidP="004C52AD">
            <w:pPr>
              <w:snapToGrid w:val="0"/>
              <w:jc w:val="center"/>
              <w:rPr>
                <w:iCs/>
                <w:sz w:val="28"/>
                <w:szCs w:val="28"/>
              </w:rPr>
            </w:pPr>
          </w:p>
        </w:tc>
      </w:tr>
      <w:tr w:rsidR="008D0127" w14:paraId="174B7C16" w14:textId="77777777" w:rsidTr="004C52AD">
        <w:tc>
          <w:tcPr>
            <w:tcW w:w="9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B1B1" w14:textId="77777777" w:rsidR="008D0127" w:rsidRDefault="008D0127" w:rsidP="004C52AD">
            <w:pPr>
              <w:widowControl w:val="0"/>
              <w:snapToGrid w:val="0"/>
              <w:rPr>
                <w:iCs/>
                <w:sz w:val="28"/>
                <w:szCs w:val="28"/>
              </w:rPr>
            </w:pPr>
          </w:p>
          <w:p w14:paraId="179C9CBC" w14:textId="77777777" w:rsidR="008D0127" w:rsidRDefault="008D0127" w:rsidP="004C52AD">
            <w:pPr>
              <w:widowControl w:val="0"/>
              <w:snapToGri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Итоговая аттестация в форме  междисциплинарного экзамена</w:t>
            </w:r>
          </w:p>
          <w:p w14:paraId="6E358C12" w14:textId="77777777" w:rsidR="008D0127" w:rsidRPr="007A17D3" w:rsidRDefault="008D0127" w:rsidP="004C52AD">
            <w:pPr>
              <w:widowControl w:val="0"/>
              <w:rPr>
                <w:iCs/>
                <w:sz w:val="28"/>
                <w:szCs w:val="28"/>
              </w:rPr>
            </w:pPr>
          </w:p>
        </w:tc>
      </w:tr>
    </w:tbl>
    <w:p w14:paraId="45E4210C" w14:textId="77777777" w:rsidR="008D0127" w:rsidRDefault="008D0127" w:rsidP="008D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8D0127" w:rsidSect="004C52AD">
          <w:footerReference w:type="default" r:id="rId8"/>
          <w:footnotePr>
            <w:pos w:val="beneathText"/>
          </w:footnotePr>
          <w:pgSz w:w="11905" w:h="16837" w:code="9"/>
          <w:pgMar w:top="1134" w:right="686" w:bottom="1134" w:left="1134" w:header="720" w:footer="709" w:gutter="0"/>
          <w:cols w:space="720"/>
          <w:titlePg/>
          <w:docGrid w:linePitch="360"/>
        </w:sectPr>
      </w:pPr>
      <w:r>
        <w:rPr>
          <w:i/>
        </w:rPr>
        <w:t xml:space="preserve"> </w:t>
      </w:r>
    </w:p>
    <w:p w14:paraId="111D50B4" w14:textId="77777777" w:rsidR="000C145D" w:rsidRDefault="000C145D" w:rsidP="0054257A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left="284" w:firstLine="0"/>
      </w:pPr>
    </w:p>
    <w:sectPr w:rsidR="000C145D" w:rsidSect="0054257A">
      <w:footerReference w:type="even" r:id="rId9"/>
      <w:footerReference w:type="default" r:id="rId10"/>
      <w:footerReference w:type="first" r:id="rId11"/>
      <w:footnotePr>
        <w:pos w:val="beneathText"/>
      </w:footnotePr>
      <w:pgSz w:w="16837" w:h="11905" w:orient="landscape" w:code="9"/>
      <w:pgMar w:top="1134" w:right="1021" w:bottom="454" w:left="1021" w:header="0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565B0" w14:textId="77777777" w:rsidR="00E50645" w:rsidRDefault="00E50645" w:rsidP="0053700B">
      <w:r>
        <w:separator/>
      </w:r>
    </w:p>
  </w:endnote>
  <w:endnote w:type="continuationSeparator" w:id="0">
    <w:p w14:paraId="59A87D8F" w14:textId="77777777" w:rsidR="00E50645" w:rsidRDefault="00E50645" w:rsidP="0053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ACA9" w14:textId="77777777" w:rsidR="004C52AD" w:rsidRDefault="004C52A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14:paraId="2F078A37" w14:textId="77777777" w:rsidR="004C52AD" w:rsidRDefault="004C52A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732DC" w14:textId="77777777" w:rsidR="004C52AD" w:rsidRDefault="004C52A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B7E7" w14:textId="77777777" w:rsidR="004C52AD" w:rsidRDefault="00000000">
    <w:pPr>
      <w:pStyle w:val="a8"/>
      <w:ind w:right="360"/>
    </w:pPr>
    <w:r>
      <w:pict w14:anchorId="3A8044A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0.7pt;margin-top:.05pt;width:12pt;height:13.75pt;z-index:251658240;mso-wrap-distance-left:0;mso-wrap-distance-right:0;mso-position-horizontal-relative:page" stroked="f">
          <v:fill opacity="0" color2="black"/>
          <v:textbox inset="0,0,0,0">
            <w:txbxContent>
              <w:p w14:paraId="4595162D" w14:textId="77777777" w:rsidR="004C52AD" w:rsidRDefault="004C52AD">
                <w:pPr>
                  <w:pStyle w:val="a8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D03D44">
                  <w:rPr>
                    <w:rStyle w:val="a3"/>
                    <w:noProof/>
                  </w:rPr>
                  <w:t>16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BDEC2" w14:textId="77777777" w:rsidR="004C52AD" w:rsidRDefault="004C52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11212" w14:textId="77777777" w:rsidR="00E50645" w:rsidRDefault="00E50645" w:rsidP="0053700B">
      <w:r>
        <w:separator/>
      </w:r>
    </w:p>
  </w:footnote>
  <w:footnote w:type="continuationSeparator" w:id="0">
    <w:p w14:paraId="32E3CBEC" w14:textId="77777777" w:rsidR="00E50645" w:rsidRDefault="00E50645" w:rsidP="00537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1C4EFE"/>
    <w:multiLevelType w:val="hybridMultilevel"/>
    <w:tmpl w:val="56BCC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603389">
    <w:abstractNumId w:val="0"/>
  </w:num>
  <w:num w:numId="2" w16cid:durableId="663357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127"/>
    <w:rsid w:val="000C145D"/>
    <w:rsid w:val="002306CD"/>
    <w:rsid w:val="00244930"/>
    <w:rsid w:val="00343D00"/>
    <w:rsid w:val="00363600"/>
    <w:rsid w:val="004C52AD"/>
    <w:rsid w:val="00510927"/>
    <w:rsid w:val="0053700B"/>
    <w:rsid w:val="0054257A"/>
    <w:rsid w:val="007930AC"/>
    <w:rsid w:val="008D0127"/>
    <w:rsid w:val="009F01D7"/>
    <w:rsid w:val="00A20794"/>
    <w:rsid w:val="00A9132E"/>
    <w:rsid w:val="00A91552"/>
    <w:rsid w:val="00B13E55"/>
    <w:rsid w:val="00B71DD0"/>
    <w:rsid w:val="00BB6178"/>
    <w:rsid w:val="00C36518"/>
    <w:rsid w:val="00CA0859"/>
    <w:rsid w:val="00D03D44"/>
    <w:rsid w:val="00E5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3F5EA"/>
  <w15:docId w15:val="{9D0E41A8-0BA1-431F-9B0B-2E3CF368F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127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D0127"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27"/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3">
    <w:name w:val="page number"/>
    <w:basedOn w:val="a0"/>
    <w:rsid w:val="008D0127"/>
  </w:style>
  <w:style w:type="paragraph" w:styleId="a4">
    <w:name w:val="List"/>
    <w:basedOn w:val="a5"/>
    <w:rsid w:val="008D0127"/>
    <w:rPr>
      <w:rFonts w:cs="Tahoma"/>
    </w:rPr>
  </w:style>
  <w:style w:type="paragraph" w:customStyle="1" w:styleId="21">
    <w:name w:val="Основной текст с отступом 21"/>
    <w:basedOn w:val="a"/>
    <w:rsid w:val="008D0127"/>
    <w:pPr>
      <w:spacing w:after="120" w:line="480" w:lineRule="auto"/>
      <w:ind w:left="283"/>
    </w:pPr>
  </w:style>
  <w:style w:type="paragraph" w:styleId="a6">
    <w:name w:val="Body Text Indent"/>
    <w:basedOn w:val="a"/>
    <w:link w:val="a7"/>
    <w:rsid w:val="008D012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D0127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rsid w:val="008D012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8D012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Hyperlink"/>
    <w:uiPriority w:val="99"/>
    <w:unhideWhenUsed/>
    <w:rsid w:val="008D0127"/>
    <w:rPr>
      <w:color w:val="0000FF"/>
      <w:u w:val="single"/>
    </w:rPr>
  </w:style>
  <w:style w:type="paragraph" w:styleId="2">
    <w:name w:val="List 2"/>
    <w:basedOn w:val="a"/>
    <w:uiPriority w:val="99"/>
    <w:semiHidden/>
    <w:unhideWhenUsed/>
    <w:rsid w:val="008D0127"/>
    <w:pPr>
      <w:ind w:left="566" w:hanging="283"/>
      <w:contextualSpacing/>
    </w:pPr>
  </w:style>
  <w:style w:type="paragraph" w:customStyle="1" w:styleId="FR1">
    <w:name w:val="FR1"/>
    <w:rsid w:val="008D0127"/>
    <w:pPr>
      <w:widowControl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PlusNormal">
    <w:name w:val="ConsPlusNormal"/>
    <w:rsid w:val="008D01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b"/>
    <w:uiPriority w:val="99"/>
    <w:semiHidden/>
    <w:unhideWhenUsed/>
    <w:rsid w:val="008D0127"/>
    <w:pPr>
      <w:spacing w:after="120"/>
    </w:pPr>
  </w:style>
  <w:style w:type="character" w:customStyle="1" w:styleId="ab">
    <w:name w:val="Основной текст Знак"/>
    <w:basedOn w:val="a0"/>
    <w:link w:val="a5"/>
    <w:uiPriority w:val="99"/>
    <w:semiHidden/>
    <w:rsid w:val="008D0127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52214-E390-4544-BD42-F4ED36658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</dc:creator>
  <cp:keywords/>
  <dc:description/>
  <cp:lastModifiedBy>ПК Администратор</cp:lastModifiedBy>
  <cp:revision>10</cp:revision>
  <dcterms:created xsi:type="dcterms:W3CDTF">2002-01-01T00:48:00Z</dcterms:created>
  <dcterms:modified xsi:type="dcterms:W3CDTF">2026-05-18T03:36:00Z</dcterms:modified>
</cp:coreProperties>
</file>